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796E162A" wp14:paraId="1B6EE903" wp14:textId="4C6F46BE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60" w:line="240" w:lineRule="auto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06D9D039">
        <w:drawing>
          <wp:inline xmlns:wp14="http://schemas.microsoft.com/office/word/2010/wordprocessingDrawing" wp14:editId="0892B0F4" wp14:anchorId="48942670">
            <wp:extent cx="1091074" cy="504825"/>
            <wp:effectExtent l="0" t="0" r="0" b="0"/>
            <wp:docPr id="135638321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14216f3e32648b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074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96E162A" wp14:paraId="0F95FCD9" wp14:textId="2FA3D8FF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806" w:after="160" w:line="229" w:lineRule="auto"/>
        <w:ind w:left="26" w:right="149" w:firstLine="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96E162A" w:rsidR="06D9D0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it-IT"/>
        </w:rPr>
        <w:t xml:space="preserve">Borsa di Studio SuperNews: nuova opportunità per milioni di universitari italiani </w:t>
      </w:r>
    </w:p>
    <w:p xmlns:wp14="http://schemas.microsoft.com/office/word/2010/wordml" w:rsidP="70DF6EC6" wp14:paraId="79B10527" wp14:textId="2AA3DE4F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844" w:after="160" w:line="229" w:lineRule="auto"/>
        <w:ind w:left="9" w:right="144" w:firstLine="14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Per l’ottavo anno consecutivo, la testata sportiva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SuperNews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promuove una </w:t>
      </w:r>
      <w:r w:rsidRPr="70DF6EC6" w:rsidR="06D9D0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borsa di studio</w:t>
      </w:r>
      <w:r w:rsidRPr="70DF6EC6" w:rsidR="00C2337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rivolta agli studenti universitari italiani. Per aggiudicarsela, gli studenti che intenderanno partecipare all’iniziativa dovranno realizzare un progetto che abbia come tema il </w:t>
      </w:r>
      <w:r w:rsidRPr="70DF6EC6" w:rsidR="06D9D0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“calcio romantico”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dei gloriosi</w:t>
      </w:r>
      <w:r w:rsidRPr="70DF6EC6" w:rsidR="06D9D0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anni ‘90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.</w:t>
      </w:r>
    </w:p>
    <w:p xmlns:wp14="http://schemas.microsoft.com/office/word/2010/wordml" w:rsidP="796E162A" wp14:paraId="0A583A1E" wp14:textId="296BB06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84" w:after="160" w:line="229" w:lineRule="auto"/>
        <w:ind w:left="9" w:right="145" w:firstLine="1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La borsa di studio, del valore di 500 euro, 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potrà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coprire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 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spese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sostenute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per 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libri di testo, 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materiali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per il 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corso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le tasse 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universitarie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viaggi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 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istruzione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 le 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spese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quotidiane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per il 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mantenimento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>
        <w:br/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L'iscrizione è 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gratuita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 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potrà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essere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fatta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sul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sito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istituzionale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dell'iniziativa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hyperlink r:id="R117581b399c9409c">
        <w:r w:rsidRPr="796E162A" w:rsidR="06D9D039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https://news.superscommesse.it/iniziative/borsa-di-studio.html</w:t>
        </w:r>
      </w:hyperlink>
    </w:p>
    <w:p xmlns:wp14="http://schemas.microsoft.com/office/word/2010/wordml" w:rsidP="796E162A" wp14:paraId="05D4FF94" wp14:textId="11645C5C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374" w:after="160" w:line="229" w:lineRule="auto"/>
        <w:ind w:left="9" w:right="132" w:firstLine="2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6E162A" w:rsidR="06D9D039">
        <w:rPr>
          <w:rFonts w:ascii="Arial" w:hAnsi="Arial" w:eastAsia="Arial" w:cs="Arial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ja-JP" w:bidi="ar-SA"/>
        </w:rPr>
        <w:t>“</w:t>
      </w:r>
      <w:r w:rsidRPr="796E162A" w:rsidR="06D9D039">
        <w:rPr>
          <w:rFonts w:ascii="Arial" w:hAnsi="Arial" w:eastAsia="Arial" w:cs="Arial" w:asciiTheme="minorAscii" w:hAnsiTheme="minorAscii" w:eastAsiaTheme="minorEastAsia" w:cstheme="minorBid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ja-JP" w:bidi="ar-SA"/>
        </w:rPr>
        <w:t xml:space="preserve">Il programma </w:t>
      </w:r>
      <w:r w:rsidRPr="796E162A" w:rsidR="1B0A58B6">
        <w:rPr>
          <w:rFonts w:ascii="Arial" w:hAnsi="Arial" w:eastAsia="Arial" w:cs="Arial" w:asciiTheme="minorAscii" w:hAnsiTheme="minorAscii" w:eastAsiaTheme="minorEastAsia" w:cstheme="minorBid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ja-JP" w:bidi="ar-SA"/>
        </w:rPr>
        <w:t>‘</w:t>
      </w:r>
      <w:r w:rsidRPr="796E162A" w:rsidR="06D9D039">
        <w:rPr>
          <w:rFonts w:ascii="Arial" w:hAnsi="Arial" w:eastAsia="Arial" w:cs="Arial" w:asciiTheme="minorAscii" w:hAnsiTheme="minorAscii" w:eastAsiaTheme="minorEastAsia" w:cstheme="minorBid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ja-JP" w:bidi="ar-SA"/>
        </w:rPr>
        <w:t xml:space="preserve">Borsa di Studio </w:t>
      </w:r>
      <w:r w:rsidRPr="796E162A" w:rsidR="06D9D039">
        <w:rPr>
          <w:rFonts w:ascii="Arial" w:hAnsi="Arial" w:eastAsia="Arial" w:cs="Arial" w:asciiTheme="minorAscii" w:hAnsiTheme="minorAscii" w:eastAsiaTheme="minorEastAsia" w:cstheme="minorBid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ja-JP" w:bidi="ar-SA"/>
        </w:rPr>
        <w:t>SuperNews</w:t>
      </w:r>
      <w:r w:rsidRPr="796E162A" w:rsidR="22DDCB19">
        <w:rPr>
          <w:rFonts w:ascii="Arial" w:hAnsi="Arial" w:eastAsia="Arial" w:cs="Arial" w:asciiTheme="minorAscii" w:hAnsiTheme="minorAscii" w:eastAsiaTheme="minorEastAsia" w:cstheme="minorBid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ja-JP" w:bidi="ar-SA"/>
        </w:rPr>
        <w:t>’</w:t>
      </w:r>
      <w:r w:rsidRPr="796E162A" w:rsidR="06D9D039">
        <w:rPr>
          <w:rFonts w:ascii="Arial" w:hAnsi="Arial" w:eastAsia="Arial" w:cs="Arial" w:asciiTheme="minorAscii" w:hAnsiTheme="minorAscii" w:eastAsiaTheme="minorEastAsia" w:cstheme="minorBid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ja-JP" w:bidi="ar-SA"/>
        </w:rPr>
        <w:t xml:space="preserve"> - </w:t>
      </w:r>
      <w:r w:rsidRPr="796E162A" w:rsidR="06D9D039">
        <w:rPr>
          <w:rFonts w:ascii="Arial" w:hAnsi="Arial" w:eastAsia="Arial" w:cs="Arial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ja-JP" w:bidi="ar-SA"/>
        </w:rPr>
        <w:t>commenta lo staff della testata</w:t>
      </w:r>
      <w:r w:rsidRPr="796E162A" w:rsidR="06D9D039">
        <w:rPr>
          <w:rFonts w:ascii="Arial" w:hAnsi="Arial" w:eastAsia="Arial" w:cs="Arial" w:asciiTheme="minorAscii" w:hAnsiTheme="minorAscii" w:eastAsiaTheme="minorEastAsia" w:cstheme="minorBid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ja-JP" w:bidi="ar-SA"/>
        </w:rPr>
        <w:t xml:space="preserve"> – intende valorizzare e facilitare lo sviluppo di nuove professionalità in ambito umanistico, premiando studenti e appassionati meritevoli che abbiano già dimostrato, durante il loro percorso accademico, una forte propensione per nuovi media, comunicazione e giornalismo</w:t>
      </w:r>
      <w:r w:rsidRPr="796E162A" w:rsidR="06D9D039">
        <w:rPr>
          <w:rFonts w:ascii="Arial" w:hAnsi="Arial" w:eastAsia="Arial" w:cs="Arial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 w:eastAsia="ja-JP" w:bidi="ar-SA"/>
        </w:rPr>
        <w:t>”.</w:t>
      </w:r>
    </w:p>
    <w:p xmlns:wp14="http://schemas.microsoft.com/office/word/2010/wordml" w:rsidP="796E162A" wp14:paraId="1400B288" wp14:textId="5BAF7548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82" w:after="160" w:line="229" w:lineRule="auto"/>
        <w:ind w:left="2" w:right="137" w:firstLine="2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Ai candidati è richiesta la realizzazione di una </w:t>
      </w:r>
      <w:r w:rsidRPr="796E162A" w:rsidR="06D9D0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rubrica sportiva 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(documento in formato word, pdf o 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powerpoint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) pensata per soddisfare le logiche dei social network (Facebook o Instagram) che abbia l’obiettivo di rievocare imprese, leggende e aneddoti di quel periodo d’oro del calcio che sono stati gli </w:t>
      </w:r>
      <w:r w:rsidRPr="796E162A" w:rsidR="06D9D0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anni ‘90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, mettendo in luce similitudini e/o di</w:t>
      </w:r>
      <w:r w:rsidRPr="796E162A" w:rsidR="7450DE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screpanze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rispetto all’attualità calcistica. La rubrica potrà avere taglio satirico, narrativo, statistico o analitico. Il progetto presentato dovrà inoltre prevedere la creazione di un</w:t>
      </w:r>
      <w:r w:rsidRPr="796E162A" w:rsidR="06D9D0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logo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, che diventerà il simbolo ufficiale dello spazio web che ospiterà la rubrica. </w:t>
      </w:r>
    </w:p>
    <w:p xmlns:wp14="http://schemas.microsoft.com/office/word/2010/wordml" w:rsidP="796E162A" wp14:paraId="2967B5F2" wp14:textId="71E9E46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84" w:after="160" w:line="240" w:lineRule="auto"/>
        <w:ind w:left="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Per candidarsi occorre: </w:t>
      </w:r>
    </w:p>
    <w:p xmlns:wp14="http://schemas.microsoft.com/office/word/2010/wordml" w:rsidP="70DF6EC6" wp14:paraId="388A1B1E" wp14:textId="06CFB80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71" w:after="160" w:line="229" w:lineRule="auto"/>
        <w:ind w:left="13" w:right="147" w:firstLine="14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DF6EC6" w:rsidR="06D9D0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1.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Essere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uno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studente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iscritto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un'università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italiana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e, in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particolare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 un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corso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laurea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triennale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specialistica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una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delle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seguenti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Facoltà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Lettere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Scienze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della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Comunicazione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Scienze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Politiche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Giurisprudenza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ed Economia</w:t>
      </w:r>
      <w:r w:rsidRPr="70DF6EC6" w:rsidR="40A8452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;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0DF6EC6" wp14:paraId="523122B4" wp14:textId="36C9C68F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6" w:after="160" w:line="229" w:lineRule="auto"/>
        <w:ind w:left="17" w:right="162" w:hanging="8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DF6EC6" w:rsidR="06D9D0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2.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Poter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dimostrare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l'impegno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l’interesse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nel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proprio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percorso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accademico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per il mondo del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giornalismo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sportivo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attraverso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</w:p>
    <w:p xmlns:wp14="http://schemas.microsoft.com/office/word/2010/wordml" w:rsidP="70DF6EC6" wp14:paraId="00A91277" wp14:textId="3BE297C9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8" w:after="160" w:line="229" w:lineRule="auto"/>
        <w:ind w:left="9" w:right="1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Un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documento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che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attesti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l’iscrizione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all’Università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 il piano di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studi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gli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esami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sostenuti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ed </w:t>
      </w:r>
      <w:r w:rsidRPr="70DF6EC6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esiti</w:t>
      </w:r>
      <w:r w:rsidRPr="70DF6EC6" w:rsidR="277267B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;</w:t>
      </w:r>
    </w:p>
    <w:p xmlns:wp14="http://schemas.microsoft.com/office/word/2010/wordml" w:rsidP="796E162A" wp14:paraId="703C31AD" wp14:textId="142BD11E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60" w:line="229" w:lineRule="auto"/>
        <w:ind w:left="9" w:right="14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Una lettera motivazionale di circa 500 parole che spieghi l’interesse e la passione per il mondo dello sport e, in particolare, per il calcio. La lettera motivazionale dovrà essere accompagnata dall'autorizzazione al trattamento dei dati personali. </w:t>
      </w:r>
    </w:p>
    <w:p xmlns:wp14="http://schemas.microsoft.com/office/word/2010/wordml" w:rsidP="796E162A" wp14:paraId="6E0FBC5A" wp14:textId="7D92B32B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60" w:line="229" w:lineRule="auto"/>
        <w:ind w:left="9" w:right="14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96E162A" wp14:paraId="2C078E63" wp14:textId="3EF9B03D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82" w:after="160" w:line="229" w:lineRule="auto"/>
        <w:ind w:left="8" w:right="154" w:firstLine="1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La domanda di partecipazione e il progetto dovranno essere presentati</w:t>
      </w:r>
      <w:r w:rsidRPr="796E162A" w:rsidR="06D9D0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entro e non oltre il 31 </w:t>
      </w:r>
      <w:r w:rsidRPr="796E162A" w:rsidR="06D9D0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Dicembre</w:t>
      </w:r>
      <w:r w:rsidRPr="796E162A" w:rsidR="06D9D0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2024</w:t>
      </w:r>
      <w:r w:rsidRPr="796E162A" w:rsidR="06D9D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DAC936"/>
    <w:rsid w:val="00C23370"/>
    <w:rsid w:val="01B70E11"/>
    <w:rsid w:val="052940BE"/>
    <w:rsid w:val="06D9D039"/>
    <w:rsid w:val="11C7D078"/>
    <w:rsid w:val="1B0A58B6"/>
    <w:rsid w:val="22DDCB19"/>
    <w:rsid w:val="277267BF"/>
    <w:rsid w:val="2D7ECF7E"/>
    <w:rsid w:val="34DAC936"/>
    <w:rsid w:val="40A8452B"/>
    <w:rsid w:val="53009DC7"/>
    <w:rsid w:val="55D07EDF"/>
    <w:rsid w:val="62F1CD51"/>
    <w:rsid w:val="70DF6EC6"/>
    <w:rsid w:val="7450DEA1"/>
    <w:rsid w:val="75373421"/>
    <w:rsid w:val="77B5D529"/>
    <w:rsid w:val="796E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AC936"/>
  <w15:chartTrackingRefBased/>
  <w15:docId w15:val="{3CBD55BE-CCF4-4100-AF91-C4F876D6C7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714216f3e32648b8" /><Relationship Type="http://schemas.openxmlformats.org/officeDocument/2006/relationships/hyperlink" Target="https://news.superscommesse.it/iniziative/borsa-di-studio.html" TargetMode="External" Id="R117581b399c9409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2024-09-27T14:58:25.4339664Z</dcterms:created>
  <dcterms:modified xsi:type="dcterms:W3CDTF">2024-10-14T06:55:33.9821876Z</dcterms:modified>
  <dc:creator>Francesca Capone</dc:creator>
  <lastModifiedBy>Francesca Capone</lastModifiedBy>
</coreProperties>
</file>